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6BE6C" w14:textId="77777777" w:rsidR="00E2502A" w:rsidRDefault="00E2502A" w:rsidP="00E2502A">
      <w:r>
        <w:t>MEMO Message:</w:t>
      </w:r>
    </w:p>
    <w:p w14:paraId="1A0A0BDA" w14:textId="06B392E3" w:rsidR="00E2502A" w:rsidRPr="00E2502A" w:rsidRDefault="00E2502A" w:rsidP="00E2502A">
      <w:r w:rsidRPr="00E2502A">
        <w:t>The Transformation Office invites all students who identify themselves as masculine to register for the Positive Masculinities Growth Group Reading and Writing Programme by completing the Microsoft Form below:</w:t>
      </w:r>
      <w:r w:rsidRPr="00E2502A">
        <w:br/>
      </w:r>
      <w:hyperlink r:id="rId5" w:history="1">
        <w:r w:rsidRPr="00E2502A">
          <w:rPr>
            <w:rStyle w:val="Hyperlink"/>
            <w:b/>
            <w:bCs/>
          </w:rPr>
          <w:t>https://forms.office.com/r/P6k9dzJ0vm</w:t>
        </w:r>
      </w:hyperlink>
    </w:p>
    <w:p w14:paraId="0E757607" w14:textId="77777777" w:rsidR="00E2502A" w:rsidRPr="00E2502A" w:rsidRDefault="00E2502A" w:rsidP="00E2502A">
      <w:r w:rsidRPr="00E2502A">
        <w:rPr>
          <w:i/>
          <w:iCs/>
        </w:rPr>
        <w:t>A space to read, reflect, write, and re-imagine masculinities.</w:t>
      </w:r>
    </w:p>
    <w:p w14:paraId="14DB8364" w14:textId="77777777" w:rsidR="00E2502A" w:rsidRPr="00E2502A" w:rsidRDefault="00E2502A" w:rsidP="00E2502A">
      <w:pPr>
        <w:rPr>
          <w:b/>
          <w:bCs/>
        </w:rPr>
      </w:pPr>
      <w:r w:rsidRPr="00E2502A">
        <w:rPr>
          <w:b/>
          <w:bCs/>
        </w:rPr>
        <w:t>Target Audience</w:t>
      </w:r>
    </w:p>
    <w:p w14:paraId="444C41DC" w14:textId="77777777" w:rsidR="00E2502A" w:rsidRPr="00E2502A" w:rsidRDefault="00E2502A" w:rsidP="00E2502A">
      <w:r w:rsidRPr="00E2502A">
        <w:t>Students at all levels of study who are interested in:</w:t>
      </w:r>
    </w:p>
    <w:p w14:paraId="3C87670B" w14:textId="77777777" w:rsidR="00E2502A" w:rsidRPr="00E2502A" w:rsidRDefault="00E2502A" w:rsidP="00E2502A">
      <w:pPr>
        <w:numPr>
          <w:ilvl w:val="0"/>
          <w:numId w:val="1"/>
        </w:numPr>
        <w:spacing w:after="0" w:line="240" w:lineRule="auto"/>
        <w:ind w:left="714" w:hanging="357"/>
      </w:pPr>
      <w:r w:rsidRPr="00E2502A">
        <w:t>Personal growth</w:t>
      </w:r>
    </w:p>
    <w:p w14:paraId="3188EDD5" w14:textId="77777777" w:rsidR="00E2502A" w:rsidRPr="00E2502A" w:rsidRDefault="00E2502A" w:rsidP="00E2502A">
      <w:pPr>
        <w:numPr>
          <w:ilvl w:val="0"/>
          <w:numId w:val="1"/>
        </w:numPr>
        <w:spacing w:after="0" w:line="240" w:lineRule="auto"/>
        <w:ind w:left="714" w:hanging="357"/>
      </w:pPr>
      <w:r w:rsidRPr="00E2502A">
        <w:t>Masculinities, identity, and gender-equitable relationships</w:t>
      </w:r>
    </w:p>
    <w:p w14:paraId="6D18E03D" w14:textId="77777777" w:rsidR="00E2502A" w:rsidRPr="00E2502A" w:rsidRDefault="00E2502A" w:rsidP="00E2502A">
      <w:pPr>
        <w:numPr>
          <w:ilvl w:val="0"/>
          <w:numId w:val="1"/>
        </w:numPr>
        <w:spacing w:after="0" w:line="240" w:lineRule="auto"/>
        <w:ind w:left="714" w:hanging="357"/>
      </w:pPr>
      <w:r w:rsidRPr="00E2502A">
        <w:t>Human dignity and freedom</w:t>
      </w:r>
    </w:p>
    <w:p w14:paraId="6E5F7885" w14:textId="77777777" w:rsidR="00E2502A" w:rsidRPr="00E2502A" w:rsidRDefault="00E2502A" w:rsidP="00E2502A">
      <w:pPr>
        <w:numPr>
          <w:ilvl w:val="0"/>
          <w:numId w:val="1"/>
        </w:numPr>
        <w:spacing w:after="0" w:line="240" w:lineRule="auto"/>
        <w:ind w:left="714" w:hanging="357"/>
      </w:pPr>
      <w:r w:rsidRPr="00E2502A">
        <w:t>Reading, writing, and self-reflection</w:t>
      </w:r>
    </w:p>
    <w:p w14:paraId="5F9F89F7" w14:textId="77777777" w:rsidR="00E2502A" w:rsidRPr="00E2502A" w:rsidRDefault="00E2502A" w:rsidP="00E2502A">
      <w:pPr>
        <w:numPr>
          <w:ilvl w:val="0"/>
          <w:numId w:val="1"/>
        </w:numPr>
        <w:spacing w:after="0" w:line="240" w:lineRule="auto"/>
        <w:ind w:left="714" w:hanging="357"/>
      </w:pPr>
      <w:r w:rsidRPr="00E2502A">
        <w:t>Social justice and transformation</w:t>
      </w:r>
    </w:p>
    <w:p w14:paraId="079F7734" w14:textId="77777777" w:rsidR="00E2502A" w:rsidRDefault="00E2502A" w:rsidP="00E2502A">
      <w:pPr>
        <w:rPr>
          <w:b/>
          <w:bCs/>
        </w:rPr>
      </w:pPr>
    </w:p>
    <w:p w14:paraId="774A4323" w14:textId="17ADF512" w:rsidR="00E2502A" w:rsidRPr="00E2502A" w:rsidRDefault="00E2502A" w:rsidP="00E2502A">
      <w:pPr>
        <w:rPr>
          <w:b/>
          <w:bCs/>
        </w:rPr>
      </w:pPr>
      <w:r w:rsidRPr="00E2502A">
        <w:rPr>
          <w:b/>
          <w:bCs/>
        </w:rPr>
        <w:t>About the Programme</w:t>
      </w:r>
    </w:p>
    <w:p w14:paraId="76FE976A" w14:textId="77777777" w:rsidR="00E2502A" w:rsidRPr="00E2502A" w:rsidRDefault="00E2502A" w:rsidP="00E2502A">
      <w:pPr>
        <w:jc w:val="both"/>
      </w:pPr>
      <w:r w:rsidRPr="00E2502A">
        <w:t xml:space="preserve">The Positive Masculinities Growth Group Reading and Writing Programme is a three-month short learning initiative offered by the Transformation Office through the </w:t>
      </w:r>
      <w:r w:rsidRPr="00E2502A">
        <w:rPr>
          <w:i/>
          <w:iCs/>
        </w:rPr>
        <w:t>Singamadoda? Redefining Positive Masculinities Programme</w:t>
      </w:r>
      <w:r w:rsidRPr="00E2502A">
        <w:t>. It aims to promote positive masculinities and the democratic values of South Africa’s constitutional dispensation, contributing to a sustainable future for all.</w:t>
      </w:r>
    </w:p>
    <w:p w14:paraId="2003A789" w14:textId="77777777" w:rsidR="00E2502A" w:rsidRPr="00E2502A" w:rsidRDefault="00E2502A" w:rsidP="00E2502A">
      <w:pPr>
        <w:jc w:val="both"/>
      </w:pPr>
      <w:r w:rsidRPr="00E2502A">
        <w:t>The programme provides a non-judgmental and brave space where students can openly express emotions, reflect on experiences, and acknowledge mistakes—directly challenging harmful notions of masculinity that equate vulnerability with weakness. Participants will engage with curated readings and short videos on masculinities, identity, gender-equitable relationships, and social responsibility, while developing critical reading, reflective thinking, and writing skills.</w:t>
      </w:r>
    </w:p>
    <w:p w14:paraId="473EE725" w14:textId="77777777" w:rsidR="00E2502A" w:rsidRPr="00E2502A" w:rsidRDefault="00E2502A" w:rsidP="00E2502A">
      <w:pPr>
        <w:jc w:val="both"/>
      </w:pPr>
      <w:r w:rsidRPr="00E2502A">
        <w:t xml:space="preserve">Our learning philosophy is informed by the humanising pedagogical approach of Paulo Freire and aligned with the University’s commitment to </w:t>
      </w:r>
      <w:r w:rsidRPr="00E2502A">
        <w:rPr>
          <w:i/>
          <w:iCs/>
        </w:rPr>
        <w:t>changing the world</w:t>
      </w:r>
      <w:r w:rsidRPr="00E2502A">
        <w:t>. Facilitators and participants are regarded as co-learners, collectively interrogating existing practices, institutions, and values—questioning their relevance within a constitutional democracy and exploring how knowledge can be used to build a more just and humane society.</w:t>
      </w:r>
    </w:p>
    <w:p w14:paraId="6581CE06" w14:textId="77777777" w:rsidR="00E2502A" w:rsidRPr="00E2502A" w:rsidRDefault="00E2502A" w:rsidP="00E2502A">
      <w:pPr>
        <w:rPr>
          <w:b/>
          <w:bCs/>
        </w:rPr>
      </w:pPr>
      <w:r w:rsidRPr="00E2502A">
        <w:rPr>
          <w:b/>
          <w:bCs/>
        </w:rPr>
        <w:t>Benefits of Participation</w:t>
      </w:r>
    </w:p>
    <w:p w14:paraId="3FC9B544" w14:textId="77777777" w:rsidR="00E2502A" w:rsidRPr="00E2502A" w:rsidRDefault="00E2502A" w:rsidP="00E2502A">
      <w:r w:rsidRPr="00E2502A">
        <w:t>Participants will gain:</w:t>
      </w:r>
    </w:p>
    <w:p w14:paraId="383BB98F" w14:textId="77777777" w:rsidR="00E2502A" w:rsidRPr="00E2502A" w:rsidRDefault="00E2502A" w:rsidP="00E2502A">
      <w:pPr>
        <w:numPr>
          <w:ilvl w:val="0"/>
          <w:numId w:val="2"/>
        </w:numPr>
        <w:spacing w:after="0" w:line="240" w:lineRule="auto"/>
        <w:ind w:left="714" w:hanging="357"/>
      </w:pPr>
      <w:r w:rsidRPr="00E2502A">
        <w:t>A deeper understanding of masculinities and their impact on self and others</w:t>
      </w:r>
    </w:p>
    <w:p w14:paraId="664A8434" w14:textId="77777777" w:rsidR="00E2502A" w:rsidRPr="00E2502A" w:rsidRDefault="00E2502A" w:rsidP="00E2502A">
      <w:pPr>
        <w:numPr>
          <w:ilvl w:val="0"/>
          <w:numId w:val="2"/>
        </w:numPr>
        <w:spacing w:after="0" w:line="240" w:lineRule="auto"/>
        <w:ind w:left="714" w:hanging="357"/>
      </w:pPr>
      <w:r w:rsidRPr="00E2502A">
        <w:t>Improved reading, reflection, and writing skills</w:t>
      </w:r>
    </w:p>
    <w:p w14:paraId="53BEB640" w14:textId="77777777" w:rsidR="00E2502A" w:rsidRPr="00E2502A" w:rsidRDefault="00E2502A" w:rsidP="00E2502A">
      <w:pPr>
        <w:numPr>
          <w:ilvl w:val="0"/>
          <w:numId w:val="2"/>
        </w:numPr>
        <w:spacing w:after="0" w:line="240" w:lineRule="auto"/>
        <w:ind w:left="714" w:hanging="357"/>
      </w:pPr>
      <w:r w:rsidRPr="00E2502A">
        <w:t>Enhanced time-management abilities</w:t>
      </w:r>
    </w:p>
    <w:p w14:paraId="56629CA6" w14:textId="77777777" w:rsidR="00E2502A" w:rsidRPr="00E2502A" w:rsidRDefault="00E2502A" w:rsidP="00E2502A">
      <w:pPr>
        <w:numPr>
          <w:ilvl w:val="0"/>
          <w:numId w:val="2"/>
        </w:numPr>
        <w:spacing w:after="0" w:line="240" w:lineRule="auto"/>
        <w:ind w:left="714" w:hanging="357"/>
      </w:pPr>
      <w:r w:rsidRPr="00E2502A">
        <w:t>Experience in collaborative problem-solving</w:t>
      </w:r>
    </w:p>
    <w:p w14:paraId="20207F9F" w14:textId="77777777" w:rsidR="00E2502A" w:rsidRPr="00E2502A" w:rsidRDefault="00E2502A" w:rsidP="00E2502A">
      <w:pPr>
        <w:numPr>
          <w:ilvl w:val="0"/>
          <w:numId w:val="2"/>
        </w:numPr>
        <w:spacing w:after="0" w:line="240" w:lineRule="auto"/>
        <w:ind w:left="714" w:hanging="357"/>
      </w:pPr>
      <w:r w:rsidRPr="00E2502A">
        <w:t>A Certificate of Completion issued by the Transformation Office</w:t>
      </w:r>
    </w:p>
    <w:p w14:paraId="5ECDB3C0" w14:textId="77777777" w:rsidR="00E2502A" w:rsidRPr="00E2502A" w:rsidRDefault="00E2502A" w:rsidP="00E2502A">
      <w:r w:rsidRPr="00E2502A">
        <w:t>We encourage all interested students to sign up and take part in this transformative learning journey.</w:t>
      </w:r>
    </w:p>
    <w:p w14:paraId="1475A744" w14:textId="77777777" w:rsidR="00E2502A" w:rsidRPr="00E2502A" w:rsidRDefault="00E2502A" w:rsidP="00E2502A">
      <w:r w:rsidRPr="00E2502A">
        <w:rPr>
          <w:b/>
          <w:bCs/>
        </w:rPr>
        <w:t>Transformation Office</w:t>
      </w:r>
    </w:p>
    <w:p w14:paraId="24577A0C" w14:textId="77777777" w:rsidR="002C4703" w:rsidRDefault="002C4703"/>
    <w:sectPr w:rsidR="002C47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B0F24"/>
    <w:multiLevelType w:val="multilevel"/>
    <w:tmpl w:val="FBB6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BB638C"/>
    <w:multiLevelType w:val="multilevel"/>
    <w:tmpl w:val="8692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02A"/>
    <w:rsid w:val="00094A65"/>
    <w:rsid w:val="002C4703"/>
    <w:rsid w:val="003539A6"/>
    <w:rsid w:val="00E2502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3E318"/>
  <w15:chartTrackingRefBased/>
  <w15:docId w15:val="{6C95E86B-7989-4A81-BCE6-DDADB264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502A"/>
    <w:rPr>
      <w:color w:val="0563C1" w:themeColor="hyperlink"/>
      <w:u w:val="single"/>
    </w:rPr>
  </w:style>
  <w:style w:type="character" w:styleId="UnresolvedMention">
    <w:name w:val="Unresolved Mention"/>
    <w:basedOn w:val="DefaultParagraphFont"/>
    <w:uiPriority w:val="99"/>
    <w:semiHidden/>
    <w:unhideWhenUsed/>
    <w:rsid w:val="00E25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13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office.com/r/P6k9dzJ0v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279</Words>
  <Characters>2093</Characters>
  <Application>Microsoft Office Word</Application>
  <DocSecurity>0</DocSecurity>
  <Lines>61</Lines>
  <Paragraphs>41</Paragraphs>
  <ScaleCrop>false</ScaleCrop>
  <Company>NELSON MANDELA UNIVERSITY</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Tunzi, Thantaswa (Ms) (Summerstrand Campus South)</dc:creator>
  <cp:keywords/>
  <dc:description/>
  <cp:lastModifiedBy>Tunzi, Thantaswa (Ms) (Summerstrand Campus South)</cp:lastModifiedBy>
  <cp:revision>1</cp:revision>
  <dcterms:created xsi:type="dcterms:W3CDTF">2026-02-13T08:48:00Z</dcterms:created>
  <dcterms:modified xsi:type="dcterms:W3CDTF">2026-02-13T08:55:00Z</dcterms:modified>
</cp:coreProperties>
</file>